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739" w:rsidRPr="00895850" w:rsidRDefault="00833739" w:rsidP="006B40E0">
      <w:pPr>
        <w:rPr>
          <w:lang w:val="en-US"/>
        </w:rPr>
      </w:pPr>
    </w:p>
    <w:p w:rsidR="00895850" w:rsidRPr="00895850" w:rsidRDefault="00895850" w:rsidP="00895850">
      <w:pPr>
        <w:shd w:val="clear" w:color="auto" w:fill="FFFFFF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br/>
        <w:t xml:space="preserve">École à distance: </w:t>
      </w:r>
      <w:proofErr w:type="spellStart"/>
      <w:r w:rsidRPr="00895850">
        <w:rPr>
          <w:rFonts w:ascii="Helvetica" w:hAnsi="Helvetica"/>
          <w:color w:val="000000"/>
          <w:sz w:val="27"/>
          <w:szCs w:val="27"/>
          <w:lang w:val="en-US"/>
        </w:rPr>
        <w:t>quels</w:t>
      </w:r>
      <w:proofErr w:type="spellEnd"/>
      <w:r w:rsidRPr="00895850">
        <w:rPr>
          <w:rFonts w:ascii="Helvetica" w:hAnsi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7"/>
          <w:szCs w:val="27"/>
          <w:lang w:val="en-US"/>
        </w:rPr>
        <w:t>outils</w:t>
      </w:r>
      <w:proofErr w:type="spellEnd"/>
      <w:r w:rsidRPr="00895850">
        <w:rPr>
          <w:rFonts w:ascii="Helvetica" w:hAnsi="Helvetica"/>
          <w:color w:val="000000"/>
          <w:sz w:val="27"/>
          <w:szCs w:val="27"/>
          <w:lang w:val="en-US"/>
        </w:rPr>
        <w:t xml:space="preserve"> pour les </w:t>
      </w:r>
      <w:proofErr w:type="spellStart"/>
      <w:r w:rsidRPr="00895850">
        <w:rPr>
          <w:rFonts w:ascii="Helvetica" w:hAnsi="Helvetica"/>
          <w:color w:val="000000"/>
          <w:sz w:val="27"/>
          <w:szCs w:val="27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7"/>
          <w:szCs w:val="27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7"/>
          <w:szCs w:val="27"/>
          <w:lang w:val="en-US"/>
        </w:rPr>
        <w:t>romands</w:t>
      </w:r>
      <w:proofErr w:type="spellEnd"/>
      <w:r w:rsidRPr="00895850">
        <w:rPr>
          <w:rFonts w:ascii="Helvetica" w:hAnsi="Helvetica"/>
          <w:color w:val="000000"/>
          <w:sz w:val="27"/>
          <w:szCs w:val="27"/>
          <w:lang w:val="en-US"/>
        </w:rPr>
        <w:t>?</w:t>
      </w:r>
    </w:p>
    <w:p w:rsidR="00895850" w:rsidRPr="00895850" w:rsidRDefault="00895850" w:rsidP="00895850">
      <w:pPr>
        <w:shd w:val="clear" w:color="auto" w:fill="F1F1F1"/>
        <w:rPr>
          <w:rFonts w:ascii="Helvetica" w:hAnsi="Helvetica"/>
          <w:color w:val="000000"/>
          <w:sz w:val="24"/>
          <w:lang w:val="de-CH"/>
        </w:rPr>
      </w:pPr>
    </w:p>
    <w:p w:rsidR="00895850" w:rsidRPr="00895850" w:rsidRDefault="00895850" w:rsidP="00895850">
      <w:pPr>
        <w:shd w:val="clear" w:color="auto" w:fill="FFFFFF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 fait face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série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révélations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soulignant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problèmes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confidentialité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sécurité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Elle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reste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des écoles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romandes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Alors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révélations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s’enchaînent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vidéoconférence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mettant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notamment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lumière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problèmes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sécurité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confidentialité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nous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vous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proposons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un tour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d’horizon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choix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faits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les écoles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romandes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matière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d'enseignement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distance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période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pandémie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>A lire &gt;&gt; </w:t>
      </w:r>
      <w:hyperlink r:id="rId6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 xml:space="preserve">Zoom dans le tourbillon de la protection des </w:t>
        </w:r>
        <w:proofErr w:type="spellStart"/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données</w:t>
        </w:r>
        <w:proofErr w:type="spellEnd"/>
      </w:hyperlink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À la suite de la fermeture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soudaine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écoles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atténuer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la propagation du Covid-19,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autorités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dû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réagir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rapidement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maintenir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certaine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continuité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choix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disparates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faits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souvent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l’intérieur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d’un canton,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même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d’un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même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établissement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scolaire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nombreux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programmes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informatiques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testés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durant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premiers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jours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Il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important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préciser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fermeture des classes arrive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alors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le site de partage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officiel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, </w:t>
      </w:r>
      <w:hyperlink r:id="rId7" w:anchor="/wws/38369796.php?sid=63158336238013839458581808180960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Educanet2</w:t>
        </w:r>
      </w:hyperlink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s’arrêter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la fin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l’année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Beaucoup de cantons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étaient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déjà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phase de transition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vers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la nouvelle plate-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leur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choix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&gt;&gt;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l'heure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confinement: interview dans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Matinale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Jean-Philippe Walter, commissaire à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Conseil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l'Europe</w:t>
      </w:r>
      <w:proofErr w:type="spellEnd"/>
    </w:p>
    <w:p w:rsidR="00895850" w:rsidRPr="00895850" w:rsidRDefault="00895850" w:rsidP="00895850">
      <w:pPr>
        <w:shd w:val="clear" w:color="auto" w:fill="F1F1F1"/>
        <w:rPr>
          <w:rFonts w:ascii="Helvetica" w:hAnsi="Helvetica"/>
          <w:color w:val="000000"/>
          <w:sz w:val="24"/>
          <w:lang w:val="de-CH"/>
        </w:rPr>
      </w:pPr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de-CH"/>
        </w:rPr>
        <w:instrText xml:space="preserve"> INCLUDEPICTURE "/var/folders/79/865xdwp56tj80c4c75smt_3r0000gq/T/com.microsoft.Word/WebArchiveCopyPasteTempFiles/10858779.image?w=900&amp;h=360" \* MERGEFORMATINET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noProof/>
          <w:color w:val="000000"/>
          <w:sz w:val="24"/>
          <w:lang w:val="de-CH"/>
        </w:rPr>
        <w:drawing>
          <wp:inline distT="0" distB="0" distL="0" distR="0">
            <wp:extent cx="5760720" cy="2304415"/>
            <wp:effectExtent l="0" t="0" r="5080" b="0"/>
            <wp:docPr id="5" name="Grafik 5" descr="Jean-Philippe Walter - ex-Préposé fédéral suppléant à la protection des données et à la transpar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ean-Philippe Walter - ex-Préposé fédéral suppléant à la protection des données et à la transpar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</w:p>
    <w:p w:rsidR="00895850" w:rsidRPr="00895850" w:rsidRDefault="00895850" w:rsidP="00895850">
      <w:pPr>
        <w:shd w:val="clear" w:color="auto" w:fill="F1F1F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FFFFFF"/>
          <w:sz w:val="14"/>
          <w:szCs w:val="14"/>
          <w:lang w:val="en-US"/>
        </w:rPr>
        <w:t>societe</w:t>
      </w:r>
      <w:proofErr w:type="spellEnd"/>
      <w:r w:rsidRPr="00895850">
        <w:rPr>
          <w:rFonts w:ascii="Helvetica" w:hAnsi="Helvetica"/>
          <w:color w:val="FFFFFF"/>
          <w:sz w:val="14"/>
          <w:szCs w:val="1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FFFFFF"/>
          <w:sz w:val="14"/>
          <w:szCs w:val="14"/>
          <w:lang w:val="en-US"/>
        </w:rPr>
        <w:t>ecran</w:t>
      </w:r>
      <w:proofErr w:type="spellEnd"/>
      <w:r w:rsidRPr="00895850">
        <w:rPr>
          <w:rFonts w:ascii="Helvetica" w:hAnsi="Helvetica"/>
          <w:color w:val="FFFFFF"/>
          <w:sz w:val="14"/>
          <w:szCs w:val="14"/>
          <w:lang w:val="en-US"/>
        </w:rPr>
        <w:t xml:space="preserve"> media</w:t>
      </w:r>
    </w:p>
    <w:p w:rsidR="00895850" w:rsidRPr="00895850" w:rsidRDefault="00895850" w:rsidP="00895850">
      <w:pPr>
        <w:shd w:val="clear" w:color="auto" w:fill="FFFFFF"/>
        <w:rPr>
          <w:rFonts w:ascii="Helvetica" w:hAnsi="Helvetica"/>
          <w:color w:val="666666"/>
          <w:sz w:val="24"/>
          <w:lang w:val="en-US"/>
        </w:rPr>
      </w:pPr>
      <w:r w:rsidRPr="00895850">
        <w:rPr>
          <w:rFonts w:ascii="Helvetica" w:hAnsi="Helvetica"/>
          <w:color w:val="666666"/>
          <w:sz w:val="24"/>
          <w:lang w:val="en-US"/>
        </w:rPr>
        <w:t xml:space="preserve">La </w:t>
      </w:r>
      <w:proofErr w:type="spellStart"/>
      <w:r w:rsidRPr="00895850">
        <w:rPr>
          <w:rFonts w:ascii="Helvetica" w:hAnsi="Helvetica"/>
          <w:color w:val="666666"/>
          <w:sz w:val="24"/>
          <w:lang w:val="en-US"/>
        </w:rPr>
        <w:t>Matinale</w:t>
      </w:r>
      <w:proofErr w:type="spellEnd"/>
      <w:r w:rsidRPr="00895850">
        <w:rPr>
          <w:rFonts w:ascii="Helvetica" w:hAnsi="Helvetica"/>
          <w:color w:val="666666"/>
          <w:sz w:val="24"/>
          <w:lang w:val="en-US"/>
        </w:rPr>
        <w:t xml:space="preserve"> - </w:t>
      </w:r>
      <w:proofErr w:type="spellStart"/>
      <w:r w:rsidRPr="00895850">
        <w:rPr>
          <w:rFonts w:ascii="Helvetica" w:hAnsi="Helvetica"/>
          <w:color w:val="666666"/>
          <w:sz w:val="24"/>
          <w:lang w:val="en-US"/>
        </w:rPr>
        <w:t>Publié</w:t>
      </w:r>
      <w:proofErr w:type="spellEnd"/>
      <w:r w:rsidRPr="00895850">
        <w:rPr>
          <w:rFonts w:ascii="Helvetica" w:hAnsi="Helvetica"/>
          <w:color w:val="666666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666666"/>
          <w:sz w:val="24"/>
          <w:lang w:val="en-US"/>
        </w:rPr>
        <w:t>jeudi</w:t>
      </w:r>
      <w:proofErr w:type="spellEnd"/>
      <w:r w:rsidRPr="00895850">
        <w:rPr>
          <w:rFonts w:ascii="Helvetica" w:hAnsi="Helvetica"/>
          <w:color w:val="666666"/>
          <w:sz w:val="24"/>
          <w:lang w:val="en-US"/>
        </w:rPr>
        <w:t xml:space="preserve"> à 07:17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ind w:firstLine="709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Vaud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lastRenderedPageBreak/>
        <w:t xml:space="preserve">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primaire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secondaire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1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proofErr w:type="spellStart"/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en-US"/>
        </w:rPr>
        <w:instrText xml:space="preserve"> HYPERLINK "https://www.teamup.com/" \t "_blank"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color w:val="AF001E"/>
          <w:sz w:val="24"/>
          <w:u w:val="single"/>
          <w:lang w:val="en-US"/>
        </w:rPr>
        <w:t>TeamUp</w:t>
      </w:r>
      <w:proofErr w:type="spellEnd"/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  <w:r w:rsidRPr="00895850">
        <w:rPr>
          <w:rFonts w:ascii="Helvetica" w:hAnsi="Helvetica"/>
          <w:color w:val="000000"/>
          <w:sz w:val="24"/>
          <w:lang w:val="en-US"/>
        </w:rPr>
        <w:t xml:space="preserve">, Office 365 et Zoom, avec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consignes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 La plate-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Educanet2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également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Depuis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jeudi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secondaire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2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ainsi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peuvent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progressivement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Webex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(Cisco) qui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servira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terme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plate-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commune.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Webex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l’instrument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officiel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mener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visioconférences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l’administration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vaudoise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Jusqu’ici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y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avait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divers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outils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mis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place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directement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les profs, avec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attention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portée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l’âge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légal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Valais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Le canton du Valais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misé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Microsoft, qui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comprend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Teams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permettant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 partage de documents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mais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aussi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l’organisation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 </w:t>
      </w:r>
      <w:proofErr w:type="spellStart"/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en-US"/>
        </w:rPr>
        <w:instrText xml:space="preserve"> HYPERLINK "https://ictvs.ch/" \t "_blank"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color w:val="AF001E"/>
          <w:sz w:val="24"/>
          <w:u w:val="single"/>
          <w:lang w:val="en-US"/>
        </w:rPr>
        <w:t>vidéoconférences</w:t>
      </w:r>
      <w:proofErr w:type="spellEnd"/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  <w:r w:rsidRPr="00895850">
        <w:rPr>
          <w:rFonts w:ascii="Helvetica" w:hAnsi="Helvetica"/>
          <w:color w:val="000000"/>
          <w:sz w:val="24"/>
          <w:lang w:val="en-US"/>
        </w:rPr>
        <w:t xml:space="preserve">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L'implémentation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programme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accélérée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Selon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préposé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valaisan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, la suite Office 365 «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répond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nos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attentes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respecte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lois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dans le cadre du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contrat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proofErr w:type="spellStart"/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en-US"/>
        </w:rPr>
        <w:instrText xml:space="preserve"> HYPERLINK "https://www.educa.ch/fr/contrats-cadre/microsoft" \t "_blank"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color w:val="AF001E"/>
          <w:sz w:val="24"/>
          <w:u w:val="single"/>
          <w:lang w:val="en-US"/>
        </w:rPr>
        <w:t>Educa</w:t>
      </w:r>
      <w:proofErr w:type="spellEnd"/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  <w:r w:rsidRPr="00895850">
        <w:rPr>
          <w:rFonts w:ascii="Helvetica" w:hAnsi="Helvetica"/>
          <w:color w:val="000000"/>
          <w:sz w:val="24"/>
          <w:lang w:val="en-US"/>
        </w:rPr>
        <w:t>».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n’est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autorisée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Teams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l’outil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discussion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vidéo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officiel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canton </w:t>
      </w:r>
      <w:proofErr w:type="gramStart"/>
      <w:r w:rsidRPr="00895850">
        <w:rPr>
          <w:rFonts w:ascii="Helvetica" w:hAnsi="Helvetica"/>
          <w:color w:val="000000"/>
          <w:sz w:val="24"/>
          <w:lang w:val="en-US"/>
        </w:rPr>
        <w:t>pour</w:t>
      </w:r>
      <w:proofErr w:type="gramEnd"/>
      <w:r w:rsidRPr="00895850">
        <w:rPr>
          <w:rFonts w:ascii="Helvetica" w:hAnsi="Helvetica"/>
          <w:color w:val="000000"/>
          <w:sz w:val="24"/>
          <w:lang w:val="en-US"/>
        </w:rPr>
        <w:t xml:space="preserve"> 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secondaire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2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depuis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 30 mars (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dès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15-16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).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scolarité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passe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également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Teams pour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vidéo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dès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lundi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Dans un premier temps,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seuls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comptes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seront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activés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&gt;&gt; Les dangers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l'application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Zoom: Interview dans Forum de Sébastien Fanti,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préposé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valaisan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(29 mars)</w:t>
      </w:r>
    </w:p>
    <w:p w:rsidR="00895850" w:rsidRPr="00895850" w:rsidRDefault="00895850" w:rsidP="00895850">
      <w:pPr>
        <w:shd w:val="clear" w:color="auto" w:fill="F1F1F1"/>
        <w:rPr>
          <w:rFonts w:ascii="Helvetica" w:hAnsi="Helvetica"/>
          <w:color w:val="000000"/>
          <w:sz w:val="24"/>
          <w:lang w:val="de-CH"/>
        </w:rPr>
      </w:pPr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de-CH"/>
        </w:rPr>
        <w:instrText xml:space="preserve"> INCLUDEPICTURE "/var/folders/79/865xdwp56tj80c4c75smt_3r0000gq/T/com.microsoft.Word/WebArchiveCopyPasteTempFiles/10947231.image?w=900&amp;h=360" \* MERGEFORMATINET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noProof/>
          <w:color w:val="000000"/>
          <w:sz w:val="24"/>
          <w:lang w:val="de-CH"/>
        </w:rPr>
        <w:drawing>
          <wp:inline distT="0" distB="0" distL="0" distR="0">
            <wp:extent cx="5760720" cy="2304415"/>
            <wp:effectExtent l="0" t="0" r="5080" b="0"/>
            <wp:docPr id="1" name="Grafik 1" descr="Sébastien Fanti, préposé valaisan à la protection des donné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ébastien Fanti, préposé valaisan à la protection des données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0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</w:p>
    <w:p w:rsidR="00895850" w:rsidRPr="00895850" w:rsidRDefault="00895850" w:rsidP="00895850">
      <w:pPr>
        <w:shd w:val="clear" w:color="auto" w:fill="F1F1F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FFFFFF"/>
          <w:sz w:val="14"/>
          <w:szCs w:val="14"/>
          <w:lang w:val="en-US"/>
        </w:rPr>
        <w:t>Olivier Maire - Keystone</w:t>
      </w:r>
    </w:p>
    <w:p w:rsidR="00895850" w:rsidRPr="00895850" w:rsidRDefault="00895850" w:rsidP="00895850">
      <w:pPr>
        <w:shd w:val="clear" w:color="auto" w:fill="FFFFFF"/>
        <w:rPr>
          <w:rFonts w:ascii="Helvetica" w:hAnsi="Helvetica"/>
          <w:color w:val="666666"/>
          <w:sz w:val="24"/>
          <w:lang w:val="en-US"/>
        </w:rPr>
      </w:pPr>
      <w:r w:rsidRPr="00895850">
        <w:rPr>
          <w:rFonts w:ascii="Helvetica" w:hAnsi="Helvetica"/>
          <w:color w:val="666666"/>
          <w:sz w:val="24"/>
          <w:lang w:val="en-US"/>
        </w:rPr>
        <w:t>Forum - </w:t>
      </w:r>
      <w:proofErr w:type="spellStart"/>
      <w:r w:rsidRPr="00895850">
        <w:rPr>
          <w:rFonts w:ascii="Helvetica" w:hAnsi="Helvetica"/>
          <w:color w:val="666666"/>
          <w:sz w:val="24"/>
          <w:lang w:val="en-US"/>
        </w:rPr>
        <w:t>Publié</w:t>
      </w:r>
      <w:proofErr w:type="spellEnd"/>
      <w:r w:rsidRPr="00895850">
        <w:rPr>
          <w:rFonts w:ascii="Helvetica" w:hAnsi="Helvetica"/>
          <w:color w:val="666666"/>
          <w:sz w:val="24"/>
          <w:lang w:val="en-US"/>
        </w:rPr>
        <w:t xml:space="preserve"> le 29 mars 2020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Neuchâtel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Le Service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créé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adresse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e-mail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chaque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la suite de la fermeture des écoles.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tout, 20’000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adresses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créées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Tout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dès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l’âge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4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jusqu’à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la fin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dispose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adresse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électronique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lastRenderedPageBreak/>
        <w:t xml:space="preserve">Avec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adresse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peuvent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se connecter à la plate-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 </w:t>
      </w:r>
      <w:proofErr w:type="spellStart"/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en-US"/>
        </w:rPr>
        <w:instrText xml:space="preserve"> HYPERLINK "https://www.rts.ch/info/suisse/www.rpn.ch" \t "_blank"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color w:val="AF001E"/>
          <w:sz w:val="24"/>
          <w:u w:val="single"/>
          <w:lang w:val="en-US"/>
        </w:rPr>
        <w:t>réseau</w:t>
      </w:r>
      <w:proofErr w:type="spellEnd"/>
      <w:r w:rsidRPr="00895850">
        <w:rPr>
          <w:rFonts w:ascii="Helvetica" w:hAnsi="Helvetica"/>
          <w:color w:val="AF001E"/>
          <w:sz w:val="24"/>
          <w:u w:val="single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AF001E"/>
          <w:sz w:val="24"/>
          <w:u w:val="single"/>
          <w:lang w:val="en-US"/>
        </w:rPr>
        <w:t>pédagogique</w:t>
      </w:r>
      <w:proofErr w:type="spellEnd"/>
      <w:r w:rsidRPr="00895850">
        <w:rPr>
          <w:rFonts w:ascii="Helvetica" w:hAnsi="Helvetica"/>
          <w:color w:val="AF001E"/>
          <w:sz w:val="24"/>
          <w:u w:val="single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AF001E"/>
          <w:sz w:val="24"/>
          <w:u w:val="single"/>
          <w:lang w:val="en-US"/>
        </w:rPr>
        <w:t>neuchâtelois</w:t>
      </w:r>
      <w:proofErr w:type="spellEnd"/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  <w:r w:rsidRPr="00895850">
        <w:rPr>
          <w:rFonts w:ascii="Helvetica" w:hAnsi="Helvetica"/>
          <w:color w:val="000000"/>
          <w:sz w:val="24"/>
          <w:lang w:val="en-US"/>
        </w:rPr>
        <w:t xml:space="preserve">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plate-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rassemble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distance.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la transmission des documents aux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se fait via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plateforme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Pronote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dernière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communication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datée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31 mars, le Service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déconseille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aux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d’utiliser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raison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failles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sécurité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Il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annonce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étudier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l’introduction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Skype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Entreprise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l’ensemble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des directions et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l’administration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écoles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neuchâteloises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Fribourg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Le Conseil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d’Etat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décidé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 23 mars dernier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remplacer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Educanet2 par Microsoft Office 365. Le nouveau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système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doit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terme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devenir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la solution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cantonale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communication et de collaboration </w:t>
      </w:r>
      <w:proofErr w:type="gramStart"/>
      <w:r w:rsidRPr="00895850">
        <w:rPr>
          <w:rFonts w:ascii="Helvetica" w:hAnsi="Helvetica"/>
          <w:color w:val="000000"/>
          <w:sz w:val="24"/>
          <w:lang w:val="en-US"/>
        </w:rPr>
        <w:t>pour</w:t>
      </w:r>
      <w:proofErr w:type="gram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toutes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écoles du canton.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chaque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école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dû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identifier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l’équipement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disposition dans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familles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ordinateur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imprimante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smartphone,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tablette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connexion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internet,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wifi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)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ainsi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canaux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communication à disposition des parents et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téléphone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WhatsApp,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adresses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mails…).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moyens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communication entre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familles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adaptés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aux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possibilités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chaque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famille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Lorsque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technologies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numériques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privilégiées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l’ordre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suivant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: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d'abord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technologies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connues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Frischool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e-mail),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ensuite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technologies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connues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parents.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>Pour le post-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les contacts avec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se font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principalement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courrier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électronique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Les supports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comme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présentations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avec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vidéo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transmis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grâce aux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plateformes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disposition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telles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Fribox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ou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Moodle.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Certains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profs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mis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ligne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sites internet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regroupant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matériel, des liens,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espaces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discussion.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"Il se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peut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que Zoom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soit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ponctuellement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certaines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situations,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mais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plutôt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contacts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individuels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qui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sont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privilégiés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",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indique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Marianne Meyer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Genilloud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conseillère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scientifique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la Direction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l'instruction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publique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, de la culture et du sport.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Jura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Au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niveau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jurassiens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majoritairement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Educlasse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plateforme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développée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centre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hyperlink r:id="rId10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MITIC</w:t>
        </w:r>
        <w:r w:rsidRPr="00895850">
          <w:rPr>
            <w:rFonts w:ascii="Helvetica" w:hAnsi="Helvetica"/>
            <w:color w:val="AF001E"/>
            <w:sz w:val="24"/>
            <w:lang w:val="en-US"/>
          </w:rPr>
          <w:t> </w:t>
        </w:r>
        <w:proofErr w:type="spellStart"/>
      </w:hyperlink>
      <w:r w:rsidRPr="00895850">
        <w:rPr>
          <w:rFonts w:ascii="Helvetica" w:hAnsi="Helvetica"/>
          <w:color w:val="000000"/>
          <w:sz w:val="24"/>
          <w:lang w:val="en-US"/>
        </w:rPr>
        <w:t>interjurassien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qui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existait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déjà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avant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l’interruption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Cette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plateforme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permet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notamment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aux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élèves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déposer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des documents. Au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niveau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secondaire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certains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d’autres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instruments,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comme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Google Drive.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lastRenderedPageBreak/>
        <w:t xml:space="preserve">"Nous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n’encourageons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pas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visioconférences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car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cela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implique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l’utilisation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d’un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ordinateur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heure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fixe,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certaines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familles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ne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disposent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pas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plusieurs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appareils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Nous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réfléchissons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ailleurs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équiper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celles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qui ne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disposent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pas de matériel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informatique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via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prêts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d’ordinateurs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",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explique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Dominique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Inglada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inspectrice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scolaire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canton du Jura pour le service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Berne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Comme pour le Jura,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Educlasse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est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un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outil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central dans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à distance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bernois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. Dans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offres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acceptées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 le canton,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peuvent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utiliser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Teams (Microsoft), Google Classroom, </w:t>
      </w:r>
      <w:hyperlink r:id="rId11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Loom</w:t>
        </w:r>
      </w:hyperlink>
      <w:r w:rsidRPr="00895850">
        <w:rPr>
          <w:rFonts w:ascii="Helvetica" w:hAnsi="Helvetica"/>
          <w:color w:val="000000"/>
          <w:sz w:val="24"/>
          <w:lang w:val="en-US"/>
        </w:rPr>
        <w:t xml:space="preserve">, Zoom,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vidéoconférence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Jitsi,ou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encore 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suisse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hyperlink r:id="rId12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Switch</w:t>
        </w:r>
        <w:r w:rsidRPr="00895850">
          <w:rPr>
            <w:rFonts w:ascii="Helvetica" w:hAnsi="Helvetica"/>
            <w:color w:val="AF001E"/>
            <w:sz w:val="24"/>
            <w:lang w:val="en-US"/>
          </w:rPr>
          <w:t> </w:t>
        </w:r>
        <w:proofErr w:type="spellStart"/>
      </w:hyperlink>
      <w:r w:rsidRPr="00895850">
        <w:rPr>
          <w:rFonts w:ascii="Helvetica" w:hAnsi="Helvetica"/>
          <w:color w:val="000000"/>
          <w:sz w:val="24"/>
          <w:lang w:val="en-US"/>
        </w:rPr>
        <w:t>ou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 tableau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numérique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hyperlink r:id="rId13" w:tgtFrame="_blank" w:history="1">
        <w:r w:rsidRPr="00895850">
          <w:rPr>
            <w:rFonts w:ascii="Helvetica" w:hAnsi="Helvetica"/>
            <w:color w:val="AF001E"/>
            <w:sz w:val="24"/>
            <w:u w:val="single"/>
            <w:lang w:val="en-US"/>
          </w:rPr>
          <w:t>Padlet</w:t>
        </w:r>
      </w:hyperlink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Comme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temps normal,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enseignants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doivent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suivre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les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lignes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directrices sur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personnelles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l’école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obligatoire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du canton de Berne.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outlineLvl w:val="2"/>
        <w:rPr>
          <w:rFonts w:ascii="Helvetica" w:hAnsi="Helvetica"/>
          <w:color w:val="000000"/>
          <w:sz w:val="27"/>
          <w:szCs w:val="27"/>
          <w:lang w:val="en-US"/>
        </w:rPr>
      </w:pPr>
      <w:r w:rsidRPr="00895850">
        <w:rPr>
          <w:rFonts w:ascii="Helvetica" w:hAnsi="Helvetica"/>
          <w:color w:val="000000"/>
          <w:sz w:val="27"/>
          <w:szCs w:val="27"/>
          <w:lang w:val="en-US"/>
        </w:rPr>
        <w:t>EPFL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L’Ecole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polytechnique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fédérale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Lausanne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utilise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l’application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Zoom. L'EPFL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même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récemment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 </w:t>
      </w:r>
      <w:proofErr w:type="spellStart"/>
      <w:r w:rsidRPr="00895850">
        <w:rPr>
          <w:rFonts w:ascii="Helvetica" w:hAnsi="Helvetica"/>
          <w:color w:val="000000"/>
          <w:sz w:val="24"/>
          <w:lang w:val="de-CH"/>
        </w:rPr>
        <w:fldChar w:fldCharType="begin"/>
      </w:r>
      <w:r w:rsidRPr="00895850">
        <w:rPr>
          <w:rFonts w:ascii="Helvetica" w:hAnsi="Helvetica"/>
          <w:color w:val="000000"/>
          <w:sz w:val="24"/>
          <w:lang w:val="en-US"/>
        </w:rPr>
        <w:instrText xml:space="preserve"> HYPERLINK "https://www.epfl.ch/campus/services/ressources-informatiques/communications-unifiees/videoconference/zoom/" \t "_blank" </w:instrText>
      </w:r>
      <w:r w:rsidRPr="00895850">
        <w:rPr>
          <w:rFonts w:ascii="Helvetica" w:hAnsi="Helvetica"/>
          <w:color w:val="000000"/>
          <w:sz w:val="24"/>
          <w:lang w:val="de-CH"/>
        </w:rPr>
        <w:fldChar w:fldCharType="separate"/>
      </w:r>
      <w:r w:rsidRPr="00895850">
        <w:rPr>
          <w:rFonts w:ascii="Helvetica" w:hAnsi="Helvetica"/>
          <w:color w:val="AF001E"/>
          <w:sz w:val="24"/>
          <w:u w:val="single"/>
          <w:lang w:val="en-US"/>
        </w:rPr>
        <w:t>augmenté</w:t>
      </w:r>
      <w:proofErr w:type="spellEnd"/>
      <w:r w:rsidRPr="00895850">
        <w:rPr>
          <w:rFonts w:ascii="Helvetica" w:hAnsi="Helvetica"/>
          <w:color w:val="AF001E"/>
          <w:sz w:val="24"/>
          <w:u w:val="single"/>
          <w:lang w:val="en-US"/>
        </w:rPr>
        <w:t xml:space="preserve"> le </w:t>
      </w:r>
      <w:proofErr w:type="spellStart"/>
      <w:r w:rsidRPr="00895850">
        <w:rPr>
          <w:rFonts w:ascii="Helvetica" w:hAnsi="Helvetica"/>
          <w:color w:val="AF001E"/>
          <w:sz w:val="24"/>
          <w:u w:val="single"/>
          <w:lang w:val="en-US"/>
        </w:rPr>
        <w:t>nombre</w:t>
      </w:r>
      <w:proofErr w:type="spellEnd"/>
      <w:r w:rsidRPr="00895850">
        <w:rPr>
          <w:rFonts w:ascii="Helvetica" w:hAnsi="Helvetica"/>
          <w:color w:val="AF001E"/>
          <w:sz w:val="24"/>
          <w:u w:val="single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AF001E"/>
          <w:sz w:val="24"/>
          <w:u w:val="single"/>
          <w:lang w:val="en-US"/>
        </w:rPr>
        <w:t>ses</w:t>
      </w:r>
      <w:proofErr w:type="spellEnd"/>
      <w:r w:rsidRPr="00895850">
        <w:rPr>
          <w:rFonts w:ascii="Helvetica" w:hAnsi="Helvetica"/>
          <w:color w:val="AF001E"/>
          <w:sz w:val="24"/>
          <w:u w:val="single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AF001E"/>
          <w:sz w:val="24"/>
          <w:u w:val="single"/>
          <w:lang w:val="en-US"/>
        </w:rPr>
        <w:t>licences</w:t>
      </w:r>
      <w:proofErr w:type="spellEnd"/>
      <w:r w:rsidRPr="00895850">
        <w:rPr>
          <w:rFonts w:ascii="Helvetica" w:hAnsi="Helvetica"/>
          <w:color w:val="000000"/>
          <w:sz w:val="24"/>
          <w:lang w:val="de-CH"/>
        </w:rPr>
        <w:fldChar w:fldCharType="end"/>
      </w:r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raison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l’enseignement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ligne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d’une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part et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comme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outil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télétravail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pour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collaborateurs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895850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895850">
        <w:rPr>
          <w:rFonts w:ascii="Helvetica" w:hAnsi="Helvetica"/>
          <w:color w:val="000000"/>
          <w:sz w:val="24"/>
          <w:lang w:val="en-US"/>
        </w:rPr>
        <w:t xml:space="preserve">Un nouveau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contrat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été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négocié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"qui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inclut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meilleures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conditions relatives à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personnelles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permettant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ainsi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d’être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en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conformité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avec la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Loi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fédérale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(LPD) et le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Règlement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général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sur la protection des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données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(RGPD)",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affirme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sa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porte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 xml:space="preserve">-parole Corinne </w:t>
      </w:r>
      <w:proofErr w:type="spellStart"/>
      <w:r w:rsidRPr="00895850">
        <w:rPr>
          <w:rFonts w:ascii="Helvetica" w:hAnsi="Helvetica"/>
          <w:color w:val="000000"/>
          <w:sz w:val="24"/>
          <w:lang w:val="en-US"/>
        </w:rPr>
        <w:t>Feuz</w:t>
      </w:r>
      <w:proofErr w:type="spellEnd"/>
      <w:r w:rsidRPr="00895850">
        <w:rPr>
          <w:rFonts w:ascii="Helvetica" w:hAnsi="Helvetica"/>
          <w:color w:val="000000"/>
          <w:sz w:val="24"/>
          <w:lang w:val="en-US"/>
        </w:rPr>
        <w:t>.</w:t>
      </w:r>
    </w:p>
    <w:p w:rsidR="00895850" w:rsidRPr="005D7795" w:rsidRDefault="00895850" w:rsidP="00895850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000000"/>
          <w:sz w:val="24"/>
          <w:lang w:val="en-US"/>
        </w:rPr>
      </w:pPr>
      <w:r w:rsidRPr="005D7795">
        <w:rPr>
          <w:rFonts w:ascii="Helvetica" w:hAnsi="Helvetica"/>
          <w:color w:val="000000"/>
          <w:sz w:val="24"/>
          <w:lang w:val="en-US"/>
        </w:rPr>
        <w:t xml:space="preserve">Céline </w:t>
      </w:r>
      <w:proofErr w:type="spellStart"/>
      <w:r w:rsidRPr="005D7795">
        <w:rPr>
          <w:rFonts w:ascii="Helvetica" w:hAnsi="Helvetica"/>
          <w:color w:val="000000"/>
          <w:sz w:val="24"/>
          <w:lang w:val="en-US"/>
        </w:rPr>
        <w:t>Fontannaz</w:t>
      </w:r>
      <w:proofErr w:type="spellEnd"/>
      <w:r w:rsidRPr="005D7795">
        <w:rPr>
          <w:rFonts w:ascii="Helvetica" w:hAnsi="Helvetica"/>
          <w:color w:val="000000"/>
          <w:sz w:val="24"/>
          <w:lang w:val="en-US"/>
        </w:rPr>
        <w:t xml:space="preserve"> / Pascal </w:t>
      </w:r>
      <w:proofErr w:type="spellStart"/>
      <w:r w:rsidRPr="005D7795">
        <w:rPr>
          <w:rFonts w:ascii="Helvetica" w:hAnsi="Helvetica"/>
          <w:color w:val="000000"/>
          <w:sz w:val="24"/>
          <w:lang w:val="en-US"/>
        </w:rPr>
        <w:t>Wassmer</w:t>
      </w:r>
      <w:proofErr w:type="spellEnd"/>
      <w:r w:rsidR="00B93DD9" w:rsidRPr="005D7795">
        <w:rPr>
          <w:rFonts w:ascii="Helvetica" w:hAnsi="Helvetica"/>
          <w:color w:val="000000"/>
          <w:sz w:val="24"/>
          <w:lang w:val="en-US"/>
        </w:rPr>
        <w:t xml:space="preserve"> </w:t>
      </w:r>
      <w:proofErr w:type="spellStart"/>
      <w:r w:rsidR="00B93DD9" w:rsidRPr="005D7795">
        <w:rPr>
          <w:rFonts w:ascii="Helvetica" w:hAnsi="Helvetica"/>
          <w:color w:val="000000"/>
          <w:sz w:val="24"/>
          <w:lang w:val="en-US"/>
        </w:rPr>
        <w:t>rts</w:t>
      </w:r>
      <w:proofErr w:type="spellEnd"/>
    </w:p>
    <w:p w:rsidR="00833739" w:rsidRPr="005D7795" w:rsidRDefault="00895850" w:rsidP="005D7795">
      <w:pPr>
        <w:shd w:val="clear" w:color="auto" w:fill="FFFFFF"/>
        <w:spacing w:before="100" w:beforeAutospacing="1" w:after="100" w:afterAutospacing="1"/>
        <w:rPr>
          <w:rFonts w:ascii="Helvetica" w:hAnsi="Helvetica"/>
          <w:color w:val="595959"/>
          <w:sz w:val="24"/>
          <w:lang w:val="en-US"/>
        </w:rPr>
      </w:pPr>
      <w:proofErr w:type="spellStart"/>
      <w:r w:rsidRPr="00895850">
        <w:rPr>
          <w:rFonts w:ascii="Helvetica" w:hAnsi="Helvetica"/>
          <w:color w:val="595959"/>
          <w:sz w:val="24"/>
          <w:lang w:val="en-US"/>
        </w:rPr>
        <w:t>Publié</w:t>
      </w:r>
      <w:proofErr w:type="spellEnd"/>
      <w:r w:rsidRPr="00895850">
        <w:rPr>
          <w:rFonts w:ascii="Helvetica" w:hAnsi="Helvetica"/>
          <w:color w:val="595959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595959"/>
          <w:sz w:val="24"/>
          <w:lang w:val="en-US"/>
        </w:rPr>
        <w:t>vendredi</w:t>
      </w:r>
      <w:proofErr w:type="spellEnd"/>
      <w:r w:rsidRPr="00895850">
        <w:rPr>
          <w:rFonts w:ascii="Helvetica" w:hAnsi="Helvetica"/>
          <w:color w:val="595959"/>
          <w:sz w:val="24"/>
          <w:lang w:val="en-US"/>
        </w:rPr>
        <w:t xml:space="preserve"> à 15:18 - </w:t>
      </w:r>
      <w:proofErr w:type="spellStart"/>
      <w:r w:rsidRPr="00895850">
        <w:rPr>
          <w:rFonts w:ascii="Helvetica" w:hAnsi="Helvetica"/>
          <w:color w:val="595959"/>
          <w:sz w:val="24"/>
          <w:lang w:val="en-US"/>
        </w:rPr>
        <w:t>modifié</w:t>
      </w:r>
      <w:proofErr w:type="spellEnd"/>
      <w:r w:rsidRPr="00895850">
        <w:rPr>
          <w:rFonts w:ascii="Helvetica" w:hAnsi="Helvetica"/>
          <w:color w:val="595959"/>
          <w:sz w:val="24"/>
          <w:lang w:val="en-US"/>
        </w:rPr>
        <w:t xml:space="preserve"> </w:t>
      </w:r>
      <w:proofErr w:type="spellStart"/>
      <w:r w:rsidRPr="00895850">
        <w:rPr>
          <w:rFonts w:ascii="Helvetica" w:hAnsi="Helvetica"/>
          <w:color w:val="595959"/>
          <w:sz w:val="24"/>
          <w:lang w:val="en-US"/>
        </w:rPr>
        <w:t>samedi</w:t>
      </w:r>
      <w:proofErr w:type="spellEnd"/>
      <w:r w:rsidRPr="00895850">
        <w:rPr>
          <w:rFonts w:ascii="Helvetica" w:hAnsi="Helvetica"/>
          <w:color w:val="595959"/>
          <w:sz w:val="24"/>
          <w:lang w:val="en-US"/>
        </w:rPr>
        <w:t xml:space="preserve"> à 10:20</w:t>
      </w:r>
    </w:p>
    <w:sectPr w:rsidR="00833739" w:rsidRPr="005D7795" w:rsidSect="00CF0A7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701" w:right="1416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46F" w:rsidRDefault="009D646F">
      <w:r>
        <w:separator/>
      </w:r>
    </w:p>
  </w:endnote>
  <w:endnote w:type="continuationSeparator" w:id="0">
    <w:p w:rsidR="009D646F" w:rsidRDefault="009D6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45 Light"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9F" w:rsidRDefault="00A957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77" w:rsidRDefault="00CF0A77" w:rsidP="00CF0A77">
    <w:pPr>
      <w:pStyle w:val="Fuzeile"/>
      <w:rPr>
        <w:sz w:val="20"/>
      </w:rPr>
    </w:pPr>
    <w:r>
      <w:tab/>
    </w:r>
    <w:r>
      <w:tab/>
    </w:r>
    <w:proofErr w:type="spellStart"/>
    <w:r w:rsidRPr="00D97671">
      <w:rPr>
        <w:sz w:val="20"/>
      </w:rPr>
      <w:t>Seite</w:t>
    </w:r>
    <w:proofErr w:type="spellEnd"/>
    <w:r w:rsidRPr="00D97671">
      <w:rPr>
        <w:sz w:val="20"/>
      </w:rPr>
      <w:t xml:space="preserve"> </w:t>
    </w:r>
    <w:r w:rsidRPr="00D97671">
      <w:rPr>
        <w:sz w:val="20"/>
      </w:rPr>
      <w:fldChar w:fldCharType="begin"/>
    </w:r>
    <w:r w:rsidRPr="00D97671">
      <w:rPr>
        <w:sz w:val="20"/>
      </w:rPr>
      <w:instrText xml:space="preserve"> PAGE </w:instrText>
    </w:r>
    <w:r w:rsidRPr="00D97671">
      <w:rPr>
        <w:sz w:val="20"/>
      </w:rPr>
      <w:fldChar w:fldCharType="separate"/>
    </w:r>
    <w:r>
      <w:t>2</w:t>
    </w:r>
    <w:r w:rsidRPr="00D97671">
      <w:rPr>
        <w:sz w:val="20"/>
      </w:rPr>
      <w:fldChar w:fldCharType="end"/>
    </w:r>
    <w:r w:rsidRPr="00D97671">
      <w:rPr>
        <w:sz w:val="20"/>
      </w:rPr>
      <w:t xml:space="preserve"> </w:t>
    </w:r>
    <w:r>
      <w:rPr>
        <w:sz w:val="20"/>
      </w:rPr>
      <w:t>/</w:t>
    </w:r>
    <w:r w:rsidRPr="00D97671">
      <w:rPr>
        <w:sz w:val="20"/>
      </w:rPr>
      <w:t xml:space="preserve"> </w:t>
    </w:r>
    <w:r w:rsidRPr="00D97671">
      <w:rPr>
        <w:sz w:val="20"/>
      </w:rPr>
      <w:fldChar w:fldCharType="begin"/>
    </w:r>
    <w:r w:rsidRPr="00D97671">
      <w:rPr>
        <w:sz w:val="20"/>
      </w:rPr>
      <w:instrText xml:space="preserve"> NUMPAGES </w:instrText>
    </w:r>
    <w:r w:rsidRPr="00D97671">
      <w:rPr>
        <w:sz w:val="20"/>
      </w:rPr>
      <w:fldChar w:fldCharType="separate"/>
    </w:r>
    <w:r>
      <w:t>2</w:t>
    </w:r>
    <w:r w:rsidRPr="00D97671">
      <w:rPr>
        <w:sz w:val="20"/>
      </w:rPr>
      <w:fldChar w:fldCharType="end"/>
    </w:r>
  </w:p>
  <w:p w:rsidR="000A1A5F" w:rsidRDefault="009D646F" w:rsidP="00CF0A77">
    <w:pPr>
      <w:pStyle w:val="Fuzeile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77" w:rsidRDefault="00CF0A77">
    <w:pPr>
      <w:pStyle w:val="Fuzeile"/>
    </w:pPr>
    <w:r>
      <w:rPr>
        <w:noProof/>
        <w:lang w:val="de-DE"/>
      </w:rPr>
      <w:drawing>
        <wp:anchor distT="0" distB="0" distL="114300" distR="114300" simplePos="0" relativeHeight="251659264" behindDoc="0" locked="1" layoutInCell="1" allowOverlap="1" wp14:anchorId="2177DEF4" wp14:editId="0EB0FE80">
          <wp:simplePos x="0" y="0"/>
          <wp:positionH relativeFrom="column">
            <wp:posOffset>0</wp:posOffset>
          </wp:positionH>
          <wp:positionV relativeFrom="page">
            <wp:posOffset>9846945</wp:posOffset>
          </wp:positionV>
          <wp:extent cx="6480000" cy="730800"/>
          <wp:effectExtent l="0" t="0" r="0" b="6350"/>
          <wp:wrapNone/>
          <wp:docPr id="3" name="Bild 1" descr="WBZ_Datenablage:5 Kommunikation:5-2 Gestaltungsmittel:5-21 Corporate Design:Logos neu:zemces_fusszeilen neu!:zemces_fussze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BZ_Datenablage:5 Kommunikation:5-2 Gestaltungsmittel:5-21 Corporate Design:Logos neu:zemces_fusszeilen neu!:zemces_fusszei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0" cy="73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46F" w:rsidRDefault="009D646F">
      <w:r>
        <w:separator/>
      </w:r>
    </w:p>
  </w:footnote>
  <w:footnote w:type="continuationSeparator" w:id="0">
    <w:p w:rsidR="009D646F" w:rsidRDefault="009D6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79F" w:rsidRDefault="00A9579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6DF" w:rsidRDefault="008D6778" w:rsidP="00F22DAA">
    <w:pPr>
      <w:tabs>
        <w:tab w:val="right" w:pos="9070"/>
      </w:tabs>
      <w:ind w:right="-1136"/>
      <w:jc w:val="right"/>
    </w:pPr>
    <w:r>
      <w:tab/>
    </w:r>
    <w:r w:rsidR="00C64EE8">
      <w:rPr>
        <w:noProof/>
        <w:lang w:val="de-DE"/>
      </w:rPr>
      <w:drawing>
        <wp:anchor distT="0" distB="0" distL="114300" distR="114300" simplePos="0" relativeHeight="251660288" behindDoc="0" locked="1" layoutInCell="1" allowOverlap="1" wp14:anchorId="587BC28F">
          <wp:simplePos x="0" y="0"/>
          <wp:positionH relativeFrom="column">
            <wp:posOffset>5659755</wp:posOffset>
          </wp:positionH>
          <wp:positionV relativeFrom="page">
            <wp:posOffset>198120</wp:posOffset>
          </wp:positionV>
          <wp:extent cx="813600" cy="723600"/>
          <wp:effectExtent l="0" t="0" r="0" b="635"/>
          <wp:wrapNone/>
          <wp:docPr id="2" name="Bild 2" descr="WBZ_Datenablage:1 Politik_Strategie:1-5 Organisation:1-52 Pegasus:AP3:3.3 Kommunikation:3.3.6 Corporate Design neu:Logos neu:Logo einfach:zem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BZ_Datenablage:1 Politik_Strategie:1-5 Organisation:1-52 Pegasus:AP3:3.3 Kommunikation:3.3.6 Corporate Design neu:Logos neu:Logo einfach:zemce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0A77" w:rsidRDefault="00CF0A77">
    <w:pPr>
      <w:pStyle w:val="Kopfzeile"/>
    </w:pPr>
    <w:r>
      <w:rPr>
        <w:noProof/>
        <w:lang w:val="de-DE"/>
      </w:rPr>
      <w:drawing>
        <wp:anchor distT="0" distB="0" distL="114300" distR="114300" simplePos="0" relativeHeight="251662336" behindDoc="0" locked="1" layoutInCell="1" allowOverlap="1" wp14:anchorId="36587557" wp14:editId="7A9A578E">
          <wp:simplePos x="0" y="0"/>
          <wp:positionH relativeFrom="column">
            <wp:posOffset>5659755</wp:posOffset>
          </wp:positionH>
          <wp:positionV relativeFrom="page">
            <wp:posOffset>198120</wp:posOffset>
          </wp:positionV>
          <wp:extent cx="813600" cy="723600"/>
          <wp:effectExtent l="0" t="0" r="0" b="635"/>
          <wp:wrapNone/>
          <wp:docPr id="4" name="Bild 2" descr="WBZ_Datenablage:1 Politik_Strategie:1-5 Organisation:1-52 Pegasus:AP3:3.3 Kommunikation:3.3.6 Corporate Design neu:Logos neu:Logo einfach:zemces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BZ_Datenablage:1 Politik_Strategie:1-5 Organisation:1-52 Pegasus:AP3:3.3 Kommunikation:3.3.6 Corporate Design neu:Logos neu:Logo einfach:zemces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6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50"/>
    <w:rsid w:val="00096D0C"/>
    <w:rsid w:val="0011348E"/>
    <w:rsid w:val="001210E3"/>
    <w:rsid w:val="00131030"/>
    <w:rsid w:val="0019468C"/>
    <w:rsid w:val="001E2F94"/>
    <w:rsid w:val="001E57A4"/>
    <w:rsid w:val="001F0D58"/>
    <w:rsid w:val="002467DB"/>
    <w:rsid w:val="002A5E6B"/>
    <w:rsid w:val="002E7A7A"/>
    <w:rsid w:val="002F7C23"/>
    <w:rsid w:val="00307177"/>
    <w:rsid w:val="0031528A"/>
    <w:rsid w:val="003430FD"/>
    <w:rsid w:val="00396DCE"/>
    <w:rsid w:val="003C3C7D"/>
    <w:rsid w:val="003D06FB"/>
    <w:rsid w:val="004006CA"/>
    <w:rsid w:val="0047646F"/>
    <w:rsid w:val="004869A1"/>
    <w:rsid w:val="004C14FB"/>
    <w:rsid w:val="005B12D0"/>
    <w:rsid w:val="005D7795"/>
    <w:rsid w:val="006725E4"/>
    <w:rsid w:val="00720587"/>
    <w:rsid w:val="00736447"/>
    <w:rsid w:val="00791DE0"/>
    <w:rsid w:val="00833739"/>
    <w:rsid w:val="00895850"/>
    <w:rsid w:val="008B3C82"/>
    <w:rsid w:val="008C6E2B"/>
    <w:rsid w:val="008C7542"/>
    <w:rsid w:val="008D6778"/>
    <w:rsid w:val="00983763"/>
    <w:rsid w:val="009A1D58"/>
    <w:rsid w:val="009D646F"/>
    <w:rsid w:val="00A76B29"/>
    <w:rsid w:val="00A7790C"/>
    <w:rsid w:val="00A9579F"/>
    <w:rsid w:val="00B144F4"/>
    <w:rsid w:val="00B80A4D"/>
    <w:rsid w:val="00B93DD9"/>
    <w:rsid w:val="00C64EE8"/>
    <w:rsid w:val="00CC76CA"/>
    <w:rsid w:val="00CF0A77"/>
    <w:rsid w:val="00D90606"/>
    <w:rsid w:val="00DB1254"/>
    <w:rsid w:val="00F124A1"/>
    <w:rsid w:val="00F22DAA"/>
    <w:rsid w:val="00F9148E"/>
    <w:rsid w:val="00FD524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D37EEF0"/>
  <w15:docId w15:val="{CB7ECEEF-C08D-0C43-9FA1-68F9E831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256DF"/>
    <w:rPr>
      <w:rFonts w:ascii="Frutiger LT Std 45 Light" w:hAnsi="Frutiger LT Std 45 Light"/>
      <w:szCs w:val="24"/>
      <w:lang w:val="fr-CH"/>
    </w:rPr>
  </w:style>
  <w:style w:type="paragraph" w:styleId="berschrift1">
    <w:name w:val="heading 1"/>
    <w:basedOn w:val="Standard"/>
    <w:next w:val="Standard"/>
    <w:qFormat/>
    <w:rsid w:val="00991472"/>
    <w:pPr>
      <w:keepNext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91472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91472"/>
    <w:pPr>
      <w:keepNext/>
      <w:outlineLvl w:val="2"/>
    </w:pPr>
    <w:rPr>
      <w:rFonts w:cs="Arial"/>
      <w:b/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liases w:val="Titel 1"/>
    <w:basedOn w:val="Standard"/>
    <w:next w:val="Standard"/>
    <w:autoRedefine/>
    <w:semiHidden/>
    <w:rsid w:val="00086FC9"/>
    <w:pPr>
      <w:jc w:val="both"/>
    </w:pPr>
    <w:rPr>
      <w:b/>
      <w:sz w:val="28"/>
      <w:szCs w:val="20"/>
      <w:lang w:val="fr-FR" w:eastAsia="fr-CH"/>
    </w:rPr>
  </w:style>
  <w:style w:type="paragraph" w:styleId="Kopfzeile">
    <w:name w:val="header"/>
    <w:basedOn w:val="Standard"/>
    <w:rsid w:val="000A1A5F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rsid w:val="006B40E0"/>
    <w:pPr>
      <w:tabs>
        <w:tab w:val="center" w:pos="4536"/>
        <w:tab w:val="right" w:pos="9072"/>
      </w:tabs>
    </w:pPr>
    <w:rPr>
      <w:sz w:val="16"/>
    </w:rPr>
  </w:style>
  <w:style w:type="character" w:styleId="Seitenzahl">
    <w:name w:val="page number"/>
    <w:basedOn w:val="Absatz-Standardschriftart"/>
    <w:rsid w:val="000A1A5F"/>
    <w:rPr>
      <w:rFonts w:ascii="Frutiger LT Std 45 Light" w:hAnsi="Frutiger LT Std 45 Light"/>
      <w:sz w:val="16"/>
    </w:rPr>
  </w:style>
  <w:style w:type="paragraph" w:styleId="Sprechblasentext">
    <w:name w:val="Balloon Text"/>
    <w:basedOn w:val="Standard"/>
    <w:link w:val="SprechblasentextZchn"/>
    <w:rsid w:val="009A1D58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A1D58"/>
    <w:rPr>
      <w:rFonts w:ascii="Lucida Grande" w:hAnsi="Lucida Grande" w:cs="Lucida Grande"/>
      <w:sz w:val="18"/>
      <w:szCs w:val="18"/>
      <w:lang w:val="fr-CH"/>
    </w:rPr>
  </w:style>
  <w:style w:type="character" w:styleId="Hyperlink">
    <w:name w:val="Hyperlink"/>
    <w:basedOn w:val="Absatz-Standardschriftart"/>
    <w:uiPriority w:val="99"/>
    <w:unhideWhenUsed/>
    <w:rsid w:val="00833739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5850"/>
    <w:rPr>
      <w:rFonts w:ascii="Frutiger LT Std 45 Light" w:hAnsi="Frutiger LT Std 45 Light" w:cs="Arial"/>
      <w:b/>
      <w:bCs/>
      <w:szCs w:val="28"/>
      <w:lang w:val="fr-CH"/>
    </w:rPr>
  </w:style>
  <w:style w:type="paragraph" w:styleId="StandardWeb">
    <w:name w:val="Normal (Web)"/>
    <w:basedOn w:val="Standard"/>
    <w:uiPriority w:val="99"/>
    <w:semiHidden/>
    <w:unhideWhenUsed/>
    <w:rsid w:val="00895850"/>
    <w:pPr>
      <w:spacing w:before="100" w:beforeAutospacing="1" w:after="100" w:afterAutospacing="1"/>
    </w:pPr>
    <w:rPr>
      <w:rFonts w:ascii="Times New Roman" w:hAnsi="Times New Roman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895850"/>
    <w:rPr>
      <w:b/>
      <w:bCs/>
    </w:rPr>
  </w:style>
  <w:style w:type="character" w:customStyle="1" w:styleId="apple-converted-space">
    <w:name w:val="apple-converted-space"/>
    <w:basedOn w:val="Absatz-Standardschriftart"/>
    <w:rsid w:val="00895850"/>
  </w:style>
  <w:style w:type="character" w:customStyle="1" w:styleId="credit">
    <w:name w:val="credit"/>
    <w:basedOn w:val="Absatz-Standardschriftart"/>
    <w:rsid w:val="00895850"/>
  </w:style>
  <w:style w:type="paragraph" w:customStyle="1" w:styleId="Datum1">
    <w:name w:val="Datum1"/>
    <w:basedOn w:val="Standard"/>
    <w:rsid w:val="00895850"/>
    <w:pPr>
      <w:spacing w:before="100" w:beforeAutospacing="1" w:after="100" w:afterAutospacing="1"/>
    </w:pPr>
    <w:rPr>
      <w:rFonts w:ascii="Times New Roman" w:hAnsi="Times New Roman"/>
      <w:sz w:val="24"/>
      <w:lang w:val="de-CH"/>
    </w:rPr>
  </w:style>
  <w:style w:type="character" w:customStyle="1" w:styleId="tirait">
    <w:name w:val="tirait"/>
    <w:basedOn w:val="Absatz-Standardschriftart"/>
    <w:rsid w:val="00895850"/>
  </w:style>
  <w:style w:type="character" w:customStyle="1" w:styleId="modified">
    <w:name w:val="modified"/>
    <w:basedOn w:val="Absatz-Standardschriftart"/>
    <w:rsid w:val="00895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6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6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8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2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6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01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34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7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4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9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8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7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22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25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92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45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0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adlet.com/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educanet2.ch/wws/9.php" TargetMode="External"/><Relationship Id="rId12" Type="http://schemas.openxmlformats.org/officeDocument/2006/relationships/hyperlink" Target="https://open.meet.switch.ch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rts.ch/info/sciences-tech/11216543-zoom-dans-le-tourbillon-de-la-protection-des-donnees.html" TargetMode="External"/><Relationship Id="rId11" Type="http://schemas.openxmlformats.org/officeDocument/2006/relationships/hyperlink" Target="https://www.loom.com/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www.e-media.ch/Institutions-et-liens/Centre-MITIC-interjurassien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yrat/Documents/ZEM%20CES%20Office%20Vorlagen%20NEU/03d%20Leeres_Dokument_farbig_d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03d Leeres_Dokument_farbig_d.dotx</Template>
  <TotalTime>0</TotalTime>
  <Pages>4</Pages>
  <Words>1154</Words>
  <Characters>7277</Characters>
  <Application>Microsoft Office Word</Application>
  <DocSecurity>0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WBZ-CPS</Company>
  <LinksUpToDate>false</LinksUpToDate>
  <CharactersWithSpaces>8415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Meyrat</dc:creator>
  <cp:keywords/>
  <dc:description/>
  <cp:lastModifiedBy>Michael Meyrat</cp:lastModifiedBy>
  <cp:revision>4</cp:revision>
  <dcterms:created xsi:type="dcterms:W3CDTF">2020-04-10T07:33:00Z</dcterms:created>
  <dcterms:modified xsi:type="dcterms:W3CDTF">2020-04-10T07:33:00Z</dcterms:modified>
  <cp:category/>
</cp:coreProperties>
</file>